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СХВАЛЕНО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ЗАТВЕРДЖЕНО</w:t>
      </w: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14CCE">
        <w:rPr>
          <w:rFonts w:ascii="Times New Roman" w:hAnsi="Times New Roman"/>
          <w:sz w:val="28"/>
          <w:szCs w:val="28"/>
          <w:lang w:val="uk-UA"/>
        </w:rPr>
        <w:t>розпорядже</w:t>
      </w:r>
      <w:r>
        <w:rPr>
          <w:rFonts w:ascii="Times New Roman" w:hAnsi="Times New Roman"/>
          <w:sz w:val="28"/>
          <w:szCs w:val="28"/>
          <w:lang w:val="uk-UA"/>
        </w:rPr>
        <w:t>ння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рішення</w:t>
      </w:r>
      <w:r w:rsidRPr="00514CC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сесії районної</w:t>
      </w:r>
    </w:p>
    <w:p w:rsidR="00257748" w:rsidRPr="00514CCE" w:rsidRDefault="00257748" w:rsidP="00514CC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районної державної адміністрації                  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</w:t>
      </w: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ради скликання</w:t>
      </w:r>
    </w:p>
    <w:p w:rsidR="00257748" w:rsidRPr="00514CCE" w:rsidRDefault="00257748" w:rsidP="00514CCE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липня  </w:t>
      </w: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9 року №                                                     липня   </w:t>
      </w: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</w:t>
      </w: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514C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4CCE">
        <w:rPr>
          <w:rFonts w:ascii="Times New Roman" w:hAnsi="Times New Roman"/>
          <w:b/>
          <w:sz w:val="28"/>
          <w:szCs w:val="28"/>
          <w:lang w:val="uk-UA"/>
        </w:rPr>
        <w:t>РАЙОННА ПРОГРАМА</w:t>
      </w:r>
    </w:p>
    <w:p w:rsidR="00257748" w:rsidRPr="00514CCE" w:rsidRDefault="00257748" w:rsidP="00514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забезпечення харчування учнів закладів загальної середньої освіти</w:t>
      </w:r>
    </w:p>
    <w:p w:rsidR="00257748" w:rsidRPr="00514CCE" w:rsidRDefault="00257748" w:rsidP="00EC5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Корюківського району</w:t>
      </w:r>
    </w:p>
    <w:p w:rsidR="00257748" w:rsidRDefault="00257748" w:rsidP="00514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4CCE">
        <w:rPr>
          <w:rFonts w:ascii="Times New Roman" w:hAnsi="Times New Roman"/>
          <w:b/>
          <w:sz w:val="28"/>
          <w:szCs w:val="28"/>
          <w:lang w:val="uk-UA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514CCE">
        <w:rPr>
          <w:rFonts w:ascii="Times New Roman" w:hAnsi="Times New Roman"/>
          <w:b/>
          <w:sz w:val="28"/>
          <w:szCs w:val="28"/>
          <w:lang w:val="uk-UA"/>
        </w:rPr>
        <w:t>-2020 роки</w:t>
      </w: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748" w:rsidRPr="00514CCE" w:rsidRDefault="00257748" w:rsidP="00514C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4CCE">
        <w:rPr>
          <w:rFonts w:ascii="Times New Roman" w:hAnsi="Times New Roman"/>
          <w:sz w:val="28"/>
          <w:szCs w:val="28"/>
          <w:lang w:val="uk-UA"/>
        </w:rPr>
        <w:t>м. Корюківка</w:t>
      </w:r>
    </w:p>
    <w:p w:rsidR="00257748" w:rsidRPr="00514CCE" w:rsidRDefault="00257748" w:rsidP="00514C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4CCE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514CCE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257748" w:rsidRDefault="00257748" w:rsidP="00514CCE">
      <w:pPr>
        <w:rPr>
          <w:sz w:val="28"/>
          <w:szCs w:val="28"/>
          <w:lang w:val="uk-UA"/>
        </w:rPr>
      </w:pPr>
    </w:p>
    <w:p w:rsidR="00257748" w:rsidRPr="00181402" w:rsidRDefault="00257748" w:rsidP="00AD0CAB">
      <w:pPr>
        <w:spacing w:after="0"/>
        <w:jc w:val="center"/>
        <w:rPr>
          <w:sz w:val="16"/>
          <w:szCs w:val="16"/>
          <w:lang w:val="uk-UA"/>
        </w:rPr>
      </w:pPr>
    </w:p>
    <w:p w:rsidR="00257748" w:rsidRDefault="00257748" w:rsidP="00AD0CA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733F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Паспорт програми </w:t>
      </w:r>
    </w:p>
    <w:p w:rsidR="00257748" w:rsidRPr="00C733FD" w:rsidRDefault="00257748" w:rsidP="00AD0CA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733FD">
        <w:rPr>
          <w:rFonts w:ascii="Times New Roman" w:hAnsi="Times New Roman"/>
          <w:b/>
          <w:color w:val="000000"/>
          <w:sz w:val="28"/>
          <w:szCs w:val="28"/>
          <w:lang w:val="uk-UA"/>
        </w:rPr>
        <w:t>забезпечення харчування учнів закладів загальної середньої освіти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Корюківського району </w:t>
      </w:r>
      <w:r w:rsidRPr="00C733F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 2019-2020 роки</w:t>
      </w:r>
    </w:p>
    <w:p w:rsidR="00257748" w:rsidRPr="00C261D8" w:rsidRDefault="00257748" w:rsidP="00F721D6">
      <w:pPr>
        <w:jc w:val="center"/>
        <w:rPr>
          <w:b/>
          <w:color w:val="FF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4860"/>
      </w:tblGrid>
      <w:tr w:rsidR="00257748" w:rsidRPr="00CA2723" w:rsidTr="00FF10DB">
        <w:tc>
          <w:tcPr>
            <w:tcW w:w="648" w:type="dxa"/>
          </w:tcPr>
          <w:p w:rsidR="00257748" w:rsidRPr="00CA2723" w:rsidRDefault="00257748" w:rsidP="00FF10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140" w:type="dxa"/>
          </w:tcPr>
          <w:p w:rsidR="00257748" w:rsidRPr="00CA2723" w:rsidRDefault="00257748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860" w:type="dxa"/>
          </w:tcPr>
          <w:p w:rsidR="00257748" w:rsidRPr="00CA2723" w:rsidRDefault="00257748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Корюківська районна державна адміністрація</w:t>
            </w:r>
          </w:p>
        </w:tc>
      </w:tr>
      <w:tr w:rsidR="00257748" w:rsidRPr="001E5B5B" w:rsidTr="00FF10DB">
        <w:tc>
          <w:tcPr>
            <w:tcW w:w="648" w:type="dxa"/>
          </w:tcPr>
          <w:p w:rsidR="00257748" w:rsidRPr="00CA2723" w:rsidRDefault="00257748" w:rsidP="00FF10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140" w:type="dxa"/>
          </w:tcPr>
          <w:p w:rsidR="00257748" w:rsidRPr="00CA2723" w:rsidRDefault="00257748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860" w:type="dxa"/>
          </w:tcPr>
          <w:p w:rsidR="00257748" w:rsidRPr="00CA2723" w:rsidRDefault="00257748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освіти, культури і туризму Корюківської районної державної адміністрації</w:t>
            </w:r>
          </w:p>
        </w:tc>
      </w:tr>
      <w:tr w:rsidR="00257748" w:rsidRPr="001E5B5B" w:rsidTr="00FF10DB">
        <w:tc>
          <w:tcPr>
            <w:tcW w:w="648" w:type="dxa"/>
          </w:tcPr>
          <w:p w:rsidR="00257748" w:rsidRPr="00CA2723" w:rsidRDefault="00257748" w:rsidP="00FF10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140" w:type="dxa"/>
          </w:tcPr>
          <w:p w:rsidR="00257748" w:rsidRPr="00CA2723" w:rsidRDefault="00257748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860" w:type="dxa"/>
          </w:tcPr>
          <w:p w:rsidR="00257748" w:rsidRPr="00CA2723" w:rsidRDefault="00257748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освіти, культури і туризму Корюківської районної державної адміністрації</w:t>
            </w:r>
          </w:p>
        </w:tc>
      </w:tr>
      <w:tr w:rsidR="00257748" w:rsidRPr="001E5B5B" w:rsidTr="00FF10DB">
        <w:tc>
          <w:tcPr>
            <w:tcW w:w="648" w:type="dxa"/>
          </w:tcPr>
          <w:p w:rsidR="00257748" w:rsidRPr="00CA2723" w:rsidRDefault="00257748" w:rsidP="00FF10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140" w:type="dxa"/>
          </w:tcPr>
          <w:p w:rsidR="00257748" w:rsidRPr="00CA2723" w:rsidRDefault="00257748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860" w:type="dxa"/>
          </w:tcPr>
          <w:p w:rsidR="00257748" w:rsidRPr="00CA2723" w:rsidRDefault="00257748" w:rsidP="00C733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Відділ освіти, культури і туризму Корюківської районної державної адміністрації, заклади освіти району</w:t>
            </w:r>
          </w:p>
        </w:tc>
      </w:tr>
      <w:tr w:rsidR="00257748" w:rsidRPr="00CA2723" w:rsidTr="00FF10DB">
        <w:tc>
          <w:tcPr>
            <w:tcW w:w="648" w:type="dxa"/>
          </w:tcPr>
          <w:p w:rsidR="00257748" w:rsidRPr="00CA2723" w:rsidRDefault="00257748" w:rsidP="00FF10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140" w:type="dxa"/>
          </w:tcPr>
          <w:p w:rsidR="00257748" w:rsidRPr="00CA2723" w:rsidRDefault="00257748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860" w:type="dxa"/>
          </w:tcPr>
          <w:p w:rsidR="00257748" w:rsidRPr="00CA2723" w:rsidRDefault="00257748" w:rsidP="00C733F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2019-2020 р.р.</w:t>
            </w:r>
          </w:p>
        </w:tc>
      </w:tr>
      <w:tr w:rsidR="00257748" w:rsidRPr="00CA2723" w:rsidTr="00FF10DB">
        <w:tc>
          <w:tcPr>
            <w:tcW w:w="648" w:type="dxa"/>
          </w:tcPr>
          <w:p w:rsidR="00257748" w:rsidRPr="00CA2723" w:rsidRDefault="00257748" w:rsidP="00FF10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140" w:type="dxa"/>
          </w:tcPr>
          <w:p w:rsidR="00257748" w:rsidRPr="00CA2723" w:rsidRDefault="00257748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860" w:type="dxa"/>
          </w:tcPr>
          <w:p w:rsidR="00257748" w:rsidRPr="00CA2723" w:rsidRDefault="00257748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Місцеві бюджети</w:t>
            </w:r>
          </w:p>
        </w:tc>
      </w:tr>
      <w:tr w:rsidR="00257748" w:rsidRPr="00CA2723" w:rsidTr="00FF10DB">
        <w:trPr>
          <w:trHeight w:val="3220"/>
        </w:trPr>
        <w:tc>
          <w:tcPr>
            <w:tcW w:w="648" w:type="dxa"/>
          </w:tcPr>
          <w:p w:rsidR="00257748" w:rsidRPr="00CA2723" w:rsidRDefault="00257748" w:rsidP="00FF10D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140" w:type="dxa"/>
          </w:tcPr>
          <w:p w:rsidR="00257748" w:rsidRPr="00CA2723" w:rsidRDefault="00257748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  <w:p w:rsidR="00257748" w:rsidRPr="00CA2723" w:rsidRDefault="00257748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257748" w:rsidRPr="00CA2723" w:rsidRDefault="00257748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Відповідно запиту відділу освіти, культури і туризму Корюківської районної державної адміністрації на відповідний рік з урахуванням кількості дітей, яким надається допомога, та діючих нормативів харчування на 2019-2020 роки   необхідно </w:t>
            </w:r>
            <w:r w:rsidRPr="00CA272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90 тис. </w:t>
            </w: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грн.</w:t>
            </w:r>
          </w:p>
          <w:p w:rsidR="00257748" w:rsidRPr="00CA2723" w:rsidRDefault="00257748" w:rsidP="00FF10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uk-UA"/>
              </w:rPr>
              <w:t>Примітка:</w:t>
            </w:r>
            <w:r w:rsidRPr="00CA27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обсяги фінансових ресурсів можуть коригуватися.</w:t>
            </w:r>
          </w:p>
        </w:tc>
      </w:tr>
    </w:tbl>
    <w:p w:rsidR="00257748" w:rsidRPr="00C261D8" w:rsidRDefault="00257748" w:rsidP="00F721D6">
      <w:pPr>
        <w:jc w:val="both"/>
        <w:rPr>
          <w:color w:val="FF0000"/>
          <w:sz w:val="28"/>
          <w:szCs w:val="28"/>
          <w:lang w:val="uk-UA"/>
        </w:rPr>
      </w:pPr>
    </w:p>
    <w:p w:rsidR="00257748" w:rsidRDefault="00257748" w:rsidP="00AD0CAB">
      <w:pPr>
        <w:rPr>
          <w:color w:val="FF0000"/>
          <w:sz w:val="28"/>
          <w:szCs w:val="28"/>
          <w:lang w:val="uk-UA"/>
        </w:rPr>
      </w:pPr>
    </w:p>
    <w:p w:rsidR="00257748" w:rsidRPr="00C261D8" w:rsidRDefault="00257748" w:rsidP="00AD0CAB">
      <w:pPr>
        <w:rPr>
          <w:b/>
          <w:color w:val="FF0000"/>
          <w:sz w:val="28"/>
          <w:szCs w:val="28"/>
          <w:lang w:val="uk-UA"/>
        </w:rPr>
      </w:pPr>
    </w:p>
    <w:p w:rsidR="00257748" w:rsidRPr="00AD0CAB" w:rsidRDefault="00257748" w:rsidP="00AD0CA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D0CAB"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Програма</w:t>
      </w:r>
    </w:p>
    <w:p w:rsidR="00257748" w:rsidRPr="00AD0CAB" w:rsidRDefault="00257748" w:rsidP="00AD0CA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D0CA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забезпечення харчування учнів закладів загальної середньої освіти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Корюківського району </w:t>
      </w:r>
      <w:r w:rsidRPr="00AD0CA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 2019-2020 роки</w:t>
      </w:r>
    </w:p>
    <w:p w:rsidR="00257748" w:rsidRPr="00C261D8" w:rsidRDefault="00257748" w:rsidP="00F721D6">
      <w:pPr>
        <w:jc w:val="center"/>
        <w:rPr>
          <w:b/>
          <w:color w:val="FF0000"/>
          <w:sz w:val="28"/>
          <w:szCs w:val="28"/>
          <w:lang w:val="uk-UA"/>
        </w:rPr>
      </w:pPr>
    </w:p>
    <w:p w:rsidR="00257748" w:rsidRPr="00976757" w:rsidRDefault="00257748" w:rsidP="0097675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7C2A">
        <w:rPr>
          <w:rFonts w:ascii="Times New Roman" w:hAnsi="Times New Roman"/>
          <w:b/>
          <w:color w:val="000000"/>
          <w:sz w:val="28"/>
          <w:szCs w:val="28"/>
          <w:lang w:val="uk-UA"/>
        </w:rPr>
        <w:t>І. Загальні положення</w:t>
      </w:r>
    </w:p>
    <w:p w:rsidR="00257748" w:rsidRPr="007F51D5" w:rsidRDefault="00257748" w:rsidP="007E77BF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1D5">
        <w:rPr>
          <w:rFonts w:ascii="Times New Roman" w:hAnsi="Times New Roman"/>
          <w:sz w:val="28"/>
          <w:szCs w:val="28"/>
          <w:lang w:val="uk-UA"/>
        </w:rPr>
        <w:t>Найважливішими компонентами розвитку особистості дитини є її фізичне, психічне та духовне здоров'я, стан якого визначається впливом на нього усього комплексу соціально-економічних, екологічних і духовних факторів. Одним з основних завдань сучасної освітньої політики при організації навчально-виховного процесу є збереження здоров’я та формування здорового способу життя у підростаючого покоління. При цьому важливе значення має організація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учнів у </w:t>
      </w:r>
      <w:r w:rsidRPr="007F51D5">
        <w:rPr>
          <w:rFonts w:ascii="Times New Roman" w:hAnsi="Times New Roman"/>
          <w:sz w:val="28"/>
          <w:szCs w:val="28"/>
          <w:lang w:val="uk-UA"/>
        </w:rPr>
        <w:t xml:space="preserve"> 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7F51D5">
        <w:rPr>
          <w:rFonts w:ascii="Times New Roman" w:hAnsi="Times New Roman"/>
          <w:sz w:val="28"/>
          <w:szCs w:val="28"/>
          <w:lang w:val="uk-UA"/>
        </w:rPr>
        <w:t>, дотримання фізіологічних та санітарних норм, забезпечення продуктами натурального походження з високою харчовою і біологічною цінністю, формування у шкільні роки відповідального ставлення дітей до власного здоров’я та вироблення навичок здорового способу життя, формування культури харчування з ранніх дитячих років.</w:t>
      </w:r>
    </w:p>
    <w:p w:rsidR="00257748" w:rsidRPr="00C261D8" w:rsidRDefault="00257748" w:rsidP="007E77BF">
      <w:pPr>
        <w:spacing w:after="0" w:line="240" w:lineRule="auto"/>
        <w:ind w:firstLine="567"/>
        <w:jc w:val="both"/>
        <w:rPr>
          <w:color w:val="FF0000"/>
          <w:sz w:val="28"/>
          <w:szCs w:val="28"/>
          <w:lang w:val="uk-UA"/>
        </w:rPr>
      </w:pPr>
      <w:r w:rsidRPr="00C716DD">
        <w:rPr>
          <w:rFonts w:ascii="Times New Roman" w:hAnsi="Times New Roman"/>
          <w:sz w:val="28"/>
          <w:szCs w:val="28"/>
          <w:lang w:val="uk-UA"/>
        </w:rPr>
        <w:t>З</w:t>
      </w:r>
      <w:r w:rsidRPr="00A75BF3">
        <w:rPr>
          <w:rFonts w:ascii="Times New Roman" w:hAnsi="Times New Roman"/>
          <w:lang w:val="uk-UA"/>
        </w:rPr>
        <w:t xml:space="preserve"> </w:t>
      </w:r>
      <w:r w:rsidRPr="00A75BF3">
        <w:rPr>
          <w:rFonts w:ascii="Times New Roman" w:hAnsi="Times New Roman"/>
          <w:sz w:val="28"/>
          <w:szCs w:val="28"/>
          <w:lang w:val="uk-UA"/>
        </w:rPr>
        <w:t>метою створення умов для збереження здоров'я дітей, підвищення рівня організації харчування, забезпечення школярів раці</w:t>
      </w:r>
      <w:r>
        <w:rPr>
          <w:rFonts w:ascii="Times New Roman" w:hAnsi="Times New Roman"/>
          <w:sz w:val="28"/>
          <w:szCs w:val="28"/>
          <w:lang w:val="uk-UA"/>
        </w:rPr>
        <w:t xml:space="preserve">ональним і якісним харчуванням </w:t>
      </w:r>
      <w:r w:rsidRPr="00A75BF3">
        <w:rPr>
          <w:rFonts w:ascii="Times New Roman" w:hAnsi="Times New Roman"/>
          <w:sz w:val="28"/>
          <w:szCs w:val="28"/>
          <w:lang w:val="uk-UA"/>
        </w:rPr>
        <w:t xml:space="preserve"> розроблена районна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Pr="007E77BF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харчування учнів закладів загальної середньої освіти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Корюківського району </w:t>
      </w:r>
      <w:r w:rsidRPr="007E77BF">
        <w:rPr>
          <w:rFonts w:ascii="Times New Roman" w:hAnsi="Times New Roman"/>
          <w:color w:val="000000"/>
          <w:sz w:val="28"/>
          <w:szCs w:val="28"/>
          <w:lang w:val="uk-UA"/>
        </w:rPr>
        <w:t>на 2019-2020 роки</w:t>
      </w:r>
      <w:r w:rsidRPr="00A75B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5BF3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A75B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Законів України «Про освіту»,</w:t>
      </w:r>
      <w:r w:rsidRPr="007E77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81DF4">
        <w:rPr>
          <w:rFonts w:ascii="Times New Roman" w:hAnsi="Times New Roman"/>
          <w:color w:val="000000"/>
          <w:sz w:val="28"/>
          <w:szCs w:val="28"/>
          <w:lang w:val="uk-UA"/>
        </w:rPr>
        <w:t>«Про загальну середню освіту»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75BF3">
        <w:rPr>
          <w:rFonts w:ascii="Times New Roman" w:hAnsi="Times New Roman"/>
          <w:sz w:val="28"/>
          <w:lang w:val="uk-UA"/>
        </w:rPr>
        <w:t xml:space="preserve">«Про охорону дитинства», </w:t>
      </w:r>
      <w:r w:rsidRPr="00A75BF3">
        <w:rPr>
          <w:rFonts w:ascii="Times New Roman" w:hAnsi="Times New Roman"/>
          <w:bCs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A75B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257748" w:rsidRPr="00C261D8" w:rsidRDefault="00257748" w:rsidP="00F721D6">
      <w:pPr>
        <w:jc w:val="center"/>
        <w:rPr>
          <w:b/>
          <w:color w:val="FF0000"/>
          <w:sz w:val="28"/>
          <w:szCs w:val="28"/>
          <w:lang w:val="uk-UA"/>
        </w:rPr>
      </w:pPr>
    </w:p>
    <w:p w:rsidR="00257748" w:rsidRDefault="00257748" w:rsidP="0097675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76757">
        <w:rPr>
          <w:rFonts w:ascii="Times New Roman" w:hAnsi="Times New Roman"/>
          <w:b/>
          <w:color w:val="000000"/>
          <w:sz w:val="28"/>
          <w:szCs w:val="28"/>
        </w:rPr>
        <w:t>ІІ. Мета та основні завдання Програми</w:t>
      </w:r>
    </w:p>
    <w:p w:rsidR="00257748" w:rsidRPr="00BC3AC6" w:rsidRDefault="00257748" w:rsidP="00072C55">
      <w:pPr>
        <w:pStyle w:val="2"/>
        <w:shd w:val="clear" w:color="auto" w:fill="auto"/>
        <w:spacing w:before="0" w:line="240" w:lineRule="auto"/>
        <w:ind w:right="20" w:firstLine="294"/>
        <w:jc w:val="both"/>
        <w:rPr>
          <w:sz w:val="28"/>
          <w:szCs w:val="28"/>
        </w:rPr>
      </w:pPr>
      <w:r w:rsidRPr="00BC3AC6">
        <w:rPr>
          <w:rStyle w:val="a0"/>
          <w:b w:val="0"/>
          <w:bCs/>
          <w:sz w:val="28"/>
          <w:szCs w:val="28"/>
        </w:rPr>
        <w:t>Основною метою</w:t>
      </w:r>
      <w:r w:rsidRPr="00BC3AC6">
        <w:rPr>
          <w:sz w:val="28"/>
          <w:szCs w:val="28"/>
        </w:rPr>
        <w:t xml:space="preserve"> Програми є створення умов для збереження здоров’я дітей, підвищення рівня організації харчування, забезпечення учнів</w:t>
      </w:r>
      <w:r>
        <w:rPr>
          <w:sz w:val="28"/>
          <w:szCs w:val="28"/>
        </w:rPr>
        <w:t xml:space="preserve"> 1-4 класів</w:t>
      </w:r>
      <w:r w:rsidRPr="00BC3AC6">
        <w:rPr>
          <w:sz w:val="28"/>
          <w:szCs w:val="28"/>
        </w:rPr>
        <w:t xml:space="preserve"> із сімей, які отримують допомогу, відповідно до Закону України «Про державну соціальну допомогу малозабезпеченим сім’ям», дітей-сиріт, дітей, позбавлених батьківського піклування, дітей з особливими освітніми потребами, які навчаються в спеціальних та інклюзивних класах раціональним і якісним харчуванням.</w:t>
      </w:r>
    </w:p>
    <w:p w:rsidR="00257748" w:rsidRPr="00BC3AC6" w:rsidRDefault="00257748" w:rsidP="00BC3AC6">
      <w:pPr>
        <w:tabs>
          <w:tab w:val="left" w:pos="315"/>
        </w:tabs>
        <w:rPr>
          <w:color w:val="FF0000"/>
          <w:sz w:val="28"/>
          <w:szCs w:val="28"/>
          <w:lang w:val="uk-UA"/>
        </w:rPr>
      </w:pPr>
    </w:p>
    <w:p w:rsidR="00257748" w:rsidRDefault="00257748" w:rsidP="00F721D6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C3AC6">
        <w:rPr>
          <w:rFonts w:ascii="Times New Roman" w:hAnsi="Times New Roman"/>
          <w:b/>
          <w:color w:val="000000"/>
          <w:sz w:val="28"/>
          <w:szCs w:val="28"/>
        </w:rPr>
        <w:t xml:space="preserve">IІІ. </w:t>
      </w:r>
      <w:r w:rsidRPr="00BC3AC6">
        <w:rPr>
          <w:rFonts w:ascii="Times New Roman" w:hAnsi="Times New Roman"/>
          <w:b/>
          <w:color w:val="000000"/>
          <w:sz w:val="28"/>
          <w:szCs w:val="28"/>
          <w:lang w:val="uk-UA"/>
        </w:rPr>
        <w:t>Основні заходи  з виконання Програми</w:t>
      </w:r>
    </w:p>
    <w:p w:rsidR="00257748" w:rsidRPr="00626386" w:rsidRDefault="00257748" w:rsidP="00626386">
      <w:pPr>
        <w:spacing w:after="0"/>
        <w:ind w:firstLine="708"/>
        <w:rPr>
          <w:rStyle w:val="4"/>
          <w:b w:val="0"/>
          <w:bCs/>
          <w:sz w:val="28"/>
          <w:szCs w:val="28"/>
          <w:lang w:val="uk-UA"/>
        </w:rPr>
      </w:pPr>
      <w:r w:rsidRPr="00626386">
        <w:rPr>
          <w:rFonts w:ascii="Times New Roman" w:hAnsi="Times New Roman"/>
          <w:b/>
          <w:sz w:val="28"/>
          <w:szCs w:val="28"/>
          <w:lang w:val="uk-UA"/>
        </w:rPr>
        <w:t>Основними завданнями</w:t>
      </w:r>
      <w:r w:rsidRPr="00626386">
        <w:rPr>
          <w:rStyle w:val="4"/>
          <w:b w:val="0"/>
          <w:bCs/>
          <w:sz w:val="28"/>
          <w:szCs w:val="28"/>
          <w:lang w:val="uk-UA"/>
        </w:rPr>
        <w:t xml:space="preserve"> </w:t>
      </w:r>
      <w:r w:rsidRPr="00626386">
        <w:rPr>
          <w:rStyle w:val="4"/>
          <w:bCs/>
          <w:sz w:val="28"/>
          <w:szCs w:val="28"/>
          <w:lang w:val="uk-UA"/>
        </w:rPr>
        <w:t>Програми є:</w:t>
      </w:r>
    </w:p>
    <w:p w:rsidR="00257748" w:rsidRPr="009E075D" w:rsidRDefault="00257748" w:rsidP="009E075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E075D">
        <w:rPr>
          <w:rFonts w:ascii="Times New Roman" w:hAnsi="Times New Roman"/>
          <w:sz w:val="28"/>
          <w:szCs w:val="28"/>
          <w:lang w:val="uk-UA"/>
        </w:rPr>
        <w:t>створення умов для якісного харчування учнів;</w:t>
      </w:r>
    </w:p>
    <w:p w:rsidR="00257748" w:rsidRPr="00D2035E" w:rsidRDefault="00257748" w:rsidP="009E075D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організація </w:t>
      </w:r>
      <w:r w:rsidRPr="00D2035E">
        <w:rPr>
          <w:sz w:val="28"/>
          <w:szCs w:val="28"/>
        </w:rPr>
        <w:t>гарячого харчування дітям пільгових катего</w:t>
      </w:r>
      <w:r>
        <w:rPr>
          <w:sz w:val="28"/>
          <w:szCs w:val="28"/>
        </w:rPr>
        <w:t>рій, які навчаються в</w:t>
      </w:r>
      <w:r w:rsidRPr="00D2035E">
        <w:rPr>
          <w:sz w:val="28"/>
          <w:szCs w:val="28"/>
        </w:rPr>
        <w:t xml:space="preserve"> закладах</w:t>
      </w:r>
      <w:r>
        <w:rPr>
          <w:sz w:val="28"/>
          <w:szCs w:val="28"/>
        </w:rPr>
        <w:t xml:space="preserve"> загальної середньої освіти</w:t>
      </w:r>
      <w:r w:rsidRPr="00D2035E">
        <w:rPr>
          <w:sz w:val="28"/>
          <w:szCs w:val="28"/>
        </w:rPr>
        <w:t xml:space="preserve"> району;</w:t>
      </w:r>
    </w:p>
    <w:p w:rsidR="00257748" w:rsidRDefault="00257748" w:rsidP="009E075D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035E">
        <w:rPr>
          <w:sz w:val="28"/>
          <w:szCs w:val="28"/>
        </w:rPr>
        <w:t>досконалення управління системою організації харчування з метою оптимізації витрат на її функціонування та збільшення</w:t>
      </w:r>
      <w:r>
        <w:rPr>
          <w:sz w:val="28"/>
          <w:szCs w:val="28"/>
        </w:rPr>
        <w:t xml:space="preserve"> кількості</w:t>
      </w:r>
      <w:r w:rsidRPr="00D20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учнів </w:t>
      </w:r>
      <w:r w:rsidRPr="00D2035E">
        <w:rPr>
          <w:sz w:val="28"/>
          <w:szCs w:val="28"/>
        </w:rPr>
        <w:t xml:space="preserve"> закладів</w:t>
      </w:r>
      <w:r>
        <w:rPr>
          <w:sz w:val="28"/>
          <w:szCs w:val="28"/>
        </w:rPr>
        <w:t xml:space="preserve"> освіти, охоплених</w:t>
      </w:r>
      <w:r w:rsidRPr="00D2035E">
        <w:rPr>
          <w:sz w:val="28"/>
          <w:szCs w:val="28"/>
        </w:rPr>
        <w:t xml:space="preserve"> харчуванням.</w:t>
      </w:r>
    </w:p>
    <w:p w:rsidR="00257748" w:rsidRDefault="00257748" w:rsidP="003A0C55">
      <w:pPr>
        <w:pStyle w:val="2"/>
        <w:shd w:val="clear" w:color="auto" w:fill="auto"/>
        <w:tabs>
          <w:tab w:val="left" w:pos="709"/>
        </w:tabs>
        <w:spacing w:before="0" w:line="240" w:lineRule="auto"/>
        <w:ind w:left="720" w:right="20" w:firstLine="0"/>
        <w:jc w:val="both"/>
        <w:rPr>
          <w:sz w:val="28"/>
          <w:szCs w:val="28"/>
        </w:rPr>
      </w:pPr>
    </w:p>
    <w:p w:rsidR="00257748" w:rsidRPr="009E075D" w:rsidRDefault="00257748" w:rsidP="009E075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075D">
        <w:rPr>
          <w:rFonts w:ascii="Times New Roman" w:hAnsi="Times New Roman"/>
          <w:b/>
          <w:sz w:val="28"/>
          <w:szCs w:val="28"/>
          <w:lang w:val="uk-UA"/>
        </w:rPr>
        <w:t xml:space="preserve">ІV. Обґрунтування шляхів і засобів </w:t>
      </w:r>
      <w:r>
        <w:rPr>
          <w:rFonts w:ascii="Times New Roman" w:hAnsi="Times New Roman"/>
          <w:b/>
          <w:sz w:val="28"/>
          <w:szCs w:val="28"/>
          <w:lang w:val="uk-UA"/>
        </w:rPr>
        <w:t>досягнення мети Програми</w:t>
      </w:r>
      <w:r w:rsidRPr="009E075D">
        <w:rPr>
          <w:rFonts w:ascii="Times New Roman" w:hAnsi="Times New Roman"/>
          <w:b/>
          <w:sz w:val="28"/>
          <w:szCs w:val="28"/>
          <w:lang w:val="uk-UA"/>
        </w:rPr>
        <w:t xml:space="preserve">, обсягів та  джерел фінансування; строки виконання </w:t>
      </w:r>
      <w:r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257748" w:rsidRDefault="00257748" w:rsidP="009E075D">
      <w:pPr>
        <w:pStyle w:val="BodyTextIndent2"/>
        <w:spacing w:after="0" w:line="240" w:lineRule="auto"/>
        <w:ind w:left="0" w:firstLine="708"/>
        <w:jc w:val="both"/>
        <w:rPr>
          <w:b/>
          <w:color w:val="000000"/>
          <w:spacing w:val="0"/>
          <w:kern w:val="0"/>
          <w:sz w:val="28"/>
          <w:szCs w:val="28"/>
          <w:lang w:eastAsia="ru-RU"/>
        </w:rPr>
      </w:pPr>
      <w:r w:rsidRPr="00626386">
        <w:rPr>
          <w:b/>
          <w:color w:val="000000"/>
          <w:spacing w:val="0"/>
          <w:kern w:val="0"/>
          <w:sz w:val="28"/>
          <w:szCs w:val="28"/>
          <w:lang w:eastAsia="ru-RU"/>
        </w:rPr>
        <w:t>Реалізація Програми дасть змогу:</w:t>
      </w:r>
    </w:p>
    <w:p w:rsidR="00257748" w:rsidRPr="00BC3AC6" w:rsidRDefault="00257748" w:rsidP="00626386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626386">
        <w:rPr>
          <w:color w:val="000000"/>
          <w:sz w:val="28"/>
          <w:szCs w:val="28"/>
        </w:rPr>
        <w:t>забезпечити безкоштовним</w:t>
      </w:r>
      <w:r w:rsidRPr="00626386">
        <w:rPr>
          <w:b/>
          <w:color w:val="000000"/>
          <w:sz w:val="28"/>
          <w:szCs w:val="28"/>
        </w:rPr>
        <w:t xml:space="preserve"> </w:t>
      </w:r>
      <w:r w:rsidRPr="00626386">
        <w:rPr>
          <w:color w:val="000000"/>
          <w:sz w:val="28"/>
          <w:szCs w:val="28"/>
        </w:rPr>
        <w:t>харчуванням</w:t>
      </w:r>
      <w:r w:rsidRPr="00626386">
        <w:rPr>
          <w:b/>
          <w:color w:val="000000"/>
          <w:sz w:val="28"/>
          <w:szCs w:val="28"/>
        </w:rPr>
        <w:t xml:space="preserve"> </w:t>
      </w:r>
      <w:r w:rsidRPr="00BC3AC6">
        <w:rPr>
          <w:sz w:val="28"/>
          <w:szCs w:val="28"/>
        </w:rPr>
        <w:t>учнів</w:t>
      </w:r>
      <w:r>
        <w:rPr>
          <w:sz w:val="28"/>
          <w:szCs w:val="28"/>
        </w:rPr>
        <w:t xml:space="preserve"> 1-4 класів</w:t>
      </w:r>
      <w:r w:rsidRPr="00BC3AC6">
        <w:rPr>
          <w:sz w:val="28"/>
          <w:szCs w:val="28"/>
        </w:rPr>
        <w:t xml:space="preserve"> із сімей, які отримують допомогу, відповідно до Закону України «Про державну соціальну допомогу малозабезпеченим сім’ям», дітей-сиріт, дітей, позбавлених батьківського піклування, дітей з особливими освітніми потребами, які навчаються в спеціальних та інклюзивних класах рац</w:t>
      </w:r>
      <w:r>
        <w:rPr>
          <w:sz w:val="28"/>
          <w:szCs w:val="28"/>
        </w:rPr>
        <w:t>іональним і якісним харчуванням;</w:t>
      </w:r>
    </w:p>
    <w:p w:rsidR="00257748" w:rsidRPr="00626386" w:rsidRDefault="00257748" w:rsidP="00626386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color w:val="000000"/>
          <w:spacing w:val="0"/>
          <w:kern w:val="0"/>
          <w:sz w:val="28"/>
          <w:szCs w:val="28"/>
          <w:lang w:eastAsia="ru-RU"/>
        </w:rPr>
      </w:pPr>
      <w:r w:rsidRPr="00626386">
        <w:rPr>
          <w:color w:val="000000"/>
          <w:spacing w:val="0"/>
          <w:kern w:val="0"/>
          <w:sz w:val="28"/>
          <w:szCs w:val="28"/>
          <w:lang w:eastAsia="ru-RU"/>
        </w:rPr>
        <w:t>збільшити кількість учнів, які охоплені харчуванням;</w:t>
      </w:r>
    </w:p>
    <w:p w:rsidR="00257748" w:rsidRPr="00626386" w:rsidRDefault="00257748" w:rsidP="00626386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color w:val="000000"/>
          <w:spacing w:val="0"/>
          <w:kern w:val="0"/>
          <w:sz w:val="28"/>
          <w:szCs w:val="28"/>
          <w:lang w:eastAsia="ru-RU"/>
        </w:rPr>
      </w:pPr>
      <w:r w:rsidRPr="00626386">
        <w:rPr>
          <w:color w:val="000000"/>
          <w:spacing w:val="0"/>
          <w:kern w:val="0"/>
          <w:sz w:val="28"/>
          <w:szCs w:val="28"/>
          <w:lang w:eastAsia="ru-RU"/>
        </w:rPr>
        <w:t>надати збалансоване харчування відповідно до віку і стану здоров’я дітей, урізноманітнити раціон харчування;</w:t>
      </w:r>
    </w:p>
    <w:p w:rsidR="00257748" w:rsidRDefault="00257748" w:rsidP="00626386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color w:val="000000"/>
          <w:spacing w:val="0"/>
          <w:kern w:val="0"/>
          <w:sz w:val="28"/>
          <w:szCs w:val="28"/>
          <w:lang w:eastAsia="ru-RU"/>
        </w:rPr>
      </w:pPr>
      <w:r w:rsidRPr="00626386">
        <w:rPr>
          <w:color w:val="000000"/>
          <w:spacing w:val="0"/>
          <w:kern w:val="0"/>
          <w:sz w:val="28"/>
          <w:szCs w:val="28"/>
          <w:lang w:eastAsia="ru-RU"/>
        </w:rPr>
        <w:t>забезпечити раціональне та ефективне використання бюджетних коштів.</w:t>
      </w:r>
    </w:p>
    <w:p w:rsidR="00257748" w:rsidRDefault="00257748" w:rsidP="00626386">
      <w:pPr>
        <w:pStyle w:val="BodyTextIndent2"/>
        <w:spacing w:after="0" w:line="240" w:lineRule="auto"/>
        <w:ind w:left="720"/>
        <w:jc w:val="both"/>
        <w:rPr>
          <w:b/>
          <w:color w:val="000000"/>
          <w:spacing w:val="0"/>
          <w:kern w:val="0"/>
          <w:sz w:val="28"/>
          <w:szCs w:val="28"/>
          <w:lang w:eastAsia="ru-RU"/>
        </w:rPr>
      </w:pPr>
      <w:r w:rsidRPr="00626386">
        <w:rPr>
          <w:b/>
          <w:color w:val="000000"/>
          <w:spacing w:val="0"/>
          <w:kern w:val="0"/>
          <w:sz w:val="28"/>
          <w:szCs w:val="28"/>
          <w:lang w:eastAsia="ru-RU"/>
        </w:rPr>
        <w:t>Доцільність створення Програми обумовлена:</w:t>
      </w:r>
    </w:p>
    <w:p w:rsidR="00257748" w:rsidRPr="00626386" w:rsidRDefault="00257748" w:rsidP="00626386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color w:val="000000"/>
          <w:spacing w:val="0"/>
          <w:kern w:val="0"/>
          <w:sz w:val="28"/>
          <w:szCs w:val="28"/>
          <w:lang w:eastAsia="ru-RU"/>
        </w:rPr>
      </w:pPr>
      <w:r w:rsidRPr="00626386">
        <w:rPr>
          <w:color w:val="000000"/>
          <w:spacing w:val="0"/>
          <w:kern w:val="0"/>
          <w:sz w:val="28"/>
          <w:szCs w:val="28"/>
          <w:lang w:eastAsia="ru-RU"/>
        </w:rPr>
        <w:t>необхідністю створення умов для організації повноцінного і якісного харчування як важливої складової для розвитку дитячого організму;</w:t>
      </w:r>
    </w:p>
    <w:p w:rsidR="00257748" w:rsidRPr="00626386" w:rsidRDefault="00257748" w:rsidP="00626386">
      <w:pPr>
        <w:pStyle w:val="BodyTextIndent2"/>
        <w:numPr>
          <w:ilvl w:val="0"/>
          <w:numId w:val="3"/>
        </w:numPr>
        <w:spacing w:after="0" w:line="240" w:lineRule="auto"/>
        <w:jc w:val="both"/>
        <w:rPr>
          <w:color w:val="000000"/>
          <w:spacing w:val="0"/>
          <w:kern w:val="0"/>
          <w:sz w:val="28"/>
          <w:szCs w:val="28"/>
          <w:lang w:eastAsia="ru-RU"/>
        </w:rPr>
      </w:pPr>
      <w:r w:rsidRPr="00626386">
        <w:rPr>
          <w:color w:val="000000"/>
          <w:spacing w:val="0"/>
          <w:kern w:val="0"/>
          <w:sz w:val="28"/>
          <w:szCs w:val="28"/>
          <w:lang w:eastAsia="ru-RU"/>
        </w:rPr>
        <w:t>створення єдиної системи організації харчування, яка забезпечить раціональне, ефективне і прозоре використання бюджетних коштів.</w:t>
      </w:r>
    </w:p>
    <w:p w:rsidR="00257748" w:rsidRPr="009E075D" w:rsidRDefault="00257748" w:rsidP="00626386">
      <w:pPr>
        <w:pStyle w:val="BodyTextIndent2"/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  <w:r w:rsidRPr="009E075D">
        <w:rPr>
          <w:color w:val="000000"/>
          <w:sz w:val="28"/>
          <w:szCs w:val="28"/>
        </w:rPr>
        <w:t>Фінансування Програми здійснюється за рахунок коштів місцевих бюджетів.  Забезпечення гарячим харчуванням здійснюється відділом освіти, культури і туризму районної державної адміністрації.</w:t>
      </w:r>
    </w:p>
    <w:p w:rsidR="00257748" w:rsidRPr="009E075D" w:rsidRDefault="00257748" w:rsidP="00F721D6">
      <w:pPr>
        <w:pStyle w:val="BodyTextIndent3"/>
        <w:spacing w:after="0"/>
        <w:ind w:left="0" w:firstLine="900"/>
        <w:jc w:val="both"/>
        <w:rPr>
          <w:color w:val="000000"/>
          <w:sz w:val="28"/>
          <w:szCs w:val="28"/>
        </w:rPr>
      </w:pPr>
      <w:r w:rsidRPr="009E075D">
        <w:rPr>
          <w:color w:val="000000"/>
          <w:sz w:val="28"/>
          <w:szCs w:val="28"/>
        </w:rPr>
        <w:t>Враховуючи те, що протягом року може змінюватися кількість дітей, яким надається безкоштовне харчування, суми на харчування виділяються згідно фактичної кількості осіб.</w:t>
      </w:r>
    </w:p>
    <w:p w:rsidR="00257748" w:rsidRDefault="00257748" w:rsidP="00F721D6">
      <w:pPr>
        <w:ind w:firstLine="900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9E075D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Відділ освіти, культури і туризму районної державної адміністрації за підсумками року подає звіт про виконання Програми. </w:t>
      </w:r>
    </w:p>
    <w:p w:rsidR="00257748" w:rsidRPr="00233971" w:rsidRDefault="00257748" w:rsidP="00233971">
      <w:pPr>
        <w:ind w:firstLine="900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 w:rsidRPr="00233971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Прогнозовані показники фінансування Програми (тис. грн.)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678"/>
        <w:gridCol w:w="1276"/>
        <w:gridCol w:w="1275"/>
        <w:gridCol w:w="1525"/>
      </w:tblGrid>
      <w:tr w:rsidR="00257748" w:rsidRPr="00CA2723" w:rsidTr="00CA2723">
        <w:tc>
          <w:tcPr>
            <w:tcW w:w="817" w:type="dxa"/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Розділ Програми</w:t>
            </w:r>
          </w:p>
        </w:tc>
        <w:tc>
          <w:tcPr>
            <w:tcW w:w="1276" w:type="dxa"/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2019 рік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Разом</w:t>
            </w:r>
          </w:p>
        </w:tc>
      </w:tr>
      <w:tr w:rsidR="00257748" w:rsidRPr="00CA2723" w:rsidTr="00CA2723">
        <w:tc>
          <w:tcPr>
            <w:tcW w:w="817" w:type="dxa"/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Забезпечення безкоштовним харчуванням учнів </w:t>
            </w:r>
            <w:r w:rsidRPr="00CA2723">
              <w:rPr>
                <w:rFonts w:ascii="Times New Roman" w:hAnsi="Times New Roman"/>
                <w:sz w:val="28"/>
                <w:szCs w:val="28"/>
                <w:lang w:val="uk-UA"/>
              </w:rPr>
              <w:t>1-4 класів із сімей, які отримують допомогу, відповідно до Закону України «Про державну соціальну допомогу малозабезпеченим сім’ям».</w:t>
            </w:r>
          </w:p>
        </w:tc>
        <w:tc>
          <w:tcPr>
            <w:tcW w:w="1276" w:type="dxa"/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24,0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44,0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68,0</w:t>
            </w:r>
          </w:p>
        </w:tc>
      </w:tr>
      <w:tr w:rsidR="00257748" w:rsidRPr="00CA2723" w:rsidTr="00CA2723">
        <w:tc>
          <w:tcPr>
            <w:tcW w:w="817" w:type="dxa"/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Забезпечення безкоштовним харчуванням учнів </w:t>
            </w:r>
            <w:r w:rsidRPr="00CA2723">
              <w:rPr>
                <w:rFonts w:ascii="Times New Roman" w:hAnsi="Times New Roman"/>
                <w:sz w:val="28"/>
                <w:szCs w:val="28"/>
                <w:lang w:val="uk-UA"/>
              </w:rPr>
              <w:t>з особливими освітніми потребами, які навчаються в спеціальних та інклюзивних класах.</w:t>
            </w:r>
          </w:p>
        </w:tc>
        <w:tc>
          <w:tcPr>
            <w:tcW w:w="1276" w:type="dxa"/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257748" w:rsidRPr="00CA2723" w:rsidTr="00CA2723">
        <w:tc>
          <w:tcPr>
            <w:tcW w:w="817" w:type="dxa"/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Забезпечення безкоштовним харчуванням учнів з числа </w:t>
            </w:r>
            <w:r w:rsidRPr="00CA2723">
              <w:rPr>
                <w:rFonts w:ascii="Times New Roman" w:hAnsi="Times New Roman"/>
                <w:sz w:val="28"/>
                <w:szCs w:val="28"/>
                <w:lang w:val="uk-UA"/>
              </w:rPr>
              <w:t>дітей-сиріт, дітей, позбавлених батьківського піклування.</w:t>
            </w:r>
          </w:p>
        </w:tc>
        <w:tc>
          <w:tcPr>
            <w:tcW w:w="1276" w:type="dxa"/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6,0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16,0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22,0</w:t>
            </w:r>
          </w:p>
        </w:tc>
      </w:tr>
      <w:tr w:rsidR="00257748" w:rsidRPr="00CA2723" w:rsidTr="00CA2723">
        <w:tc>
          <w:tcPr>
            <w:tcW w:w="817" w:type="dxa"/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30,0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60,0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57748" w:rsidRPr="00CA2723" w:rsidRDefault="00257748" w:rsidP="00CA272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90,0</w:t>
            </w:r>
          </w:p>
        </w:tc>
      </w:tr>
    </w:tbl>
    <w:p w:rsidR="00257748" w:rsidRPr="00C261D8" w:rsidRDefault="00257748" w:rsidP="00F721D6">
      <w:pPr>
        <w:rPr>
          <w:b/>
          <w:color w:val="FF0000"/>
          <w:sz w:val="28"/>
          <w:szCs w:val="28"/>
          <w:lang w:val="uk-UA"/>
        </w:rPr>
      </w:pPr>
    </w:p>
    <w:p w:rsidR="00257748" w:rsidRPr="00233971" w:rsidRDefault="00257748" w:rsidP="00F721D6">
      <w:pPr>
        <w:jc w:val="center"/>
        <w:rPr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233971">
        <w:rPr>
          <w:rFonts w:ascii="Times New Roman" w:hAnsi="Times New Roman"/>
          <w:b/>
          <w:sz w:val="28"/>
          <w:szCs w:val="28"/>
        </w:rPr>
        <w:t>.</w:t>
      </w:r>
      <w:r w:rsidRPr="002339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3971">
        <w:rPr>
          <w:rFonts w:ascii="Times New Roman" w:hAnsi="Times New Roman"/>
          <w:b/>
          <w:sz w:val="28"/>
          <w:szCs w:val="28"/>
        </w:rPr>
        <w:t>Координація та контроль за ходом виконання Програми</w:t>
      </w:r>
    </w:p>
    <w:p w:rsidR="00257748" w:rsidRPr="005E464E" w:rsidRDefault="00257748" w:rsidP="005E46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E464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заходів Програми покладається на райдержадміністрацію та постійну комісію районної ради з гуманітарних питань, </w:t>
      </w:r>
      <w:r w:rsidRPr="005E464E">
        <w:rPr>
          <w:rFonts w:ascii="Times New Roman" w:hAnsi="Times New Roman"/>
          <w:sz w:val="28"/>
          <w:lang w:val="uk-UA"/>
        </w:rPr>
        <w:t xml:space="preserve">сім’ї,  </w:t>
      </w:r>
      <w:r w:rsidRPr="005E464E">
        <w:rPr>
          <w:rFonts w:ascii="Times New Roman" w:hAnsi="Times New Roman"/>
          <w:sz w:val="28"/>
          <w:szCs w:val="28"/>
          <w:lang w:val="uk-UA"/>
        </w:rPr>
        <w:t>молоді, зайнятості та соціального захисту населення.</w:t>
      </w:r>
    </w:p>
    <w:p w:rsidR="00257748" w:rsidRPr="005E464E" w:rsidRDefault="00257748" w:rsidP="005E464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464E">
        <w:rPr>
          <w:rFonts w:ascii="Times New Roman" w:hAnsi="Times New Roman"/>
          <w:color w:val="000000"/>
          <w:sz w:val="28"/>
          <w:szCs w:val="28"/>
          <w:lang w:val="uk-UA"/>
        </w:rPr>
        <w:t xml:space="preserve">  Річний звіт про виконання Програми та ефективність використання бюджетних коштів також надається до відділу економічного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розвитку та надання адміністративних послуг</w:t>
      </w:r>
      <w:r w:rsidRPr="005E464E">
        <w:rPr>
          <w:rFonts w:ascii="Times New Roman" w:hAnsi="Times New Roman"/>
          <w:color w:val="000000"/>
          <w:sz w:val="28"/>
          <w:szCs w:val="28"/>
          <w:lang w:val="uk-UA"/>
        </w:rPr>
        <w:t xml:space="preserve">  райдержадміністрації.</w:t>
      </w:r>
    </w:p>
    <w:p w:rsidR="00257748" w:rsidRPr="005E464E" w:rsidRDefault="00257748" w:rsidP="005E464E">
      <w:pPr>
        <w:spacing w:after="0"/>
        <w:ind w:firstLine="708"/>
        <w:rPr>
          <w:rFonts w:ascii="Times New Roman" w:hAnsi="Times New Roman"/>
          <w:lang w:val="uk-UA"/>
        </w:rPr>
      </w:pPr>
    </w:p>
    <w:p w:rsidR="00257748" w:rsidRDefault="00257748" w:rsidP="005E464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3971">
        <w:rPr>
          <w:rFonts w:ascii="Times New Roman" w:hAnsi="Times New Roman"/>
          <w:b/>
          <w:sz w:val="28"/>
          <w:szCs w:val="28"/>
        </w:rPr>
        <w:t>VI.</w:t>
      </w:r>
      <w:r w:rsidRPr="002339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E464E">
        <w:rPr>
          <w:rFonts w:ascii="Times New Roman" w:hAnsi="Times New Roman"/>
          <w:b/>
          <w:sz w:val="28"/>
          <w:szCs w:val="28"/>
        </w:rPr>
        <w:t>Напрями діяльності та заходи Програми</w:t>
      </w:r>
    </w:p>
    <w:p w:rsidR="00257748" w:rsidRDefault="00257748" w:rsidP="005E464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9"/>
        <w:gridCol w:w="1914"/>
        <w:gridCol w:w="1914"/>
        <w:gridCol w:w="1915"/>
      </w:tblGrid>
      <w:tr w:rsidR="00257748" w:rsidRPr="00CA2723" w:rsidTr="00CA2723">
        <w:tc>
          <w:tcPr>
            <w:tcW w:w="959" w:type="dxa"/>
          </w:tcPr>
          <w:p w:rsidR="00257748" w:rsidRPr="00CA2723" w:rsidRDefault="00257748" w:rsidP="00CA2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69" w:type="dxa"/>
          </w:tcPr>
          <w:p w:rsidR="00257748" w:rsidRPr="00CA2723" w:rsidRDefault="00257748" w:rsidP="00CA2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14" w:type="dxa"/>
          </w:tcPr>
          <w:p w:rsidR="00257748" w:rsidRPr="00CA2723" w:rsidRDefault="00257748" w:rsidP="00CA2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914" w:type="dxa"/>
          </w:tcPr>
          <w:p w:rsidR="00257748" w:rsidRPr="00CA2723" w:rsidRDefault="00257748" w:rsidP="00CA2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915" w:type="dxa"/>
          </w:tcPr>
          <w:p w:rsidR="00257748" w:rsidRPr="00CA2723" w:rsidRDefault="00257748" w:rsidP="00CA2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</w:tbl>
    <w:p w:rsidR="00257748" w:rsidRPr="00D22FE1" w:rsidRDefault="00257748" w:rsidP="005E464E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257748" w:rsidRDefault="00257748" w:rsidP="00D22FE1">
      <w:pPr>
        <w:pStyle w:val="ListParagraph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2FE1">
        <w:rPr>
          <w:rFonts w:ascii="Times New Roman" w:hAnsi="Times New Roman"/>
          <w:b/>
          <w:sz w:val="28"/>
          <w:szCs w:val="28"/>
          <w:lang w:val="uk-UA"/>
        </w:rPr>
        <w:t>Організаційно-методичне забезпечення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2835"/>
        <w:gridCol w:w="1984"/>
        <w:gridCol w:w="1843"/>
        <w:gridCol w:w="1950"/>
      </w:tblGrid>
      <w:tr w:rsidR="00257748" w:rsidRPr="00CA2723" w:rsidTr="00CA2723">
        <w:tc>
          <w:tcPr>
            <w:tcW w:w="993" w:type="dxa"/>
          </w:tcPr>
          <w:p w:rsidR="00257748" w:rsidRPr="00CA2723" w:rsidRDefault="00257748" w:rsidP="00CA27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835" w:type="dxa"/>
          </w:tcPr>
          <w:p w:rsidR="00257748" w:rsidRPr="00CA2723" w:rsidRDefault="00257748" w:rsidP="00CA27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Створення єдиної системи організації харчування у закладах загальної середньої освіти</w:t>
            </w:r>
          </w:p>
        </w:tc>
        <w:tc>
          <w:tcPr>
            <w:tcW w:w="1984" w:type="dxa"/>
          </w:tcPr>
          <w:p w:rsidR="00257748" w:rsidRPr="00CA2723" w:rsidRDefault="00257748" w:rsidP="00CA27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843" w:type="dxa"/>
          </w:tcPr>
          <w:p w:rsidR="00257748" w:rsidRPr="00CA2723" w:rsidRDefault="00257748" w:rsidP="00CA27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950" w:type="dxa"/>
          </w:tcPr>
          <w:p w:rsidR="00257748" w:rsidRPr="00CA2723" w:rsidRDefault="00257748" w:rsidP="00CA27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257748" w:rsidRPr="00CA2723" w:rsidTr="00CA2723">
        <w:tc>
          <w:tcPr>
            <w:tcW w:w="993" w:type="dxa"/>
          </w:tcPr>
          <w:p w:rsidR="00257748" w:rsidRPr="00CA2723" w:rsidRDefault="00257748" w:rsidP="00CA27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35" w:type="dxa"/>
          </w:tcPr>
          <w:p w:rsidR="00257748" w:rsidRPr="00CA2723" w:rsidRDefault="00257748" w:rsidP="00CA27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оновлення бази даних дітей, які потребують безкоштовного харчування</w:t>
            </w:r>
          </w:p>
        </w:tc>
        <w:tc>
          <w:tcPr>
            <w:tcW w:w="1984" w:type="dxa"/>
          </w:tcPr>
          <w:p w:rsidR="00257748" w:rsidRPr="00CA2723" w:rsidRDefault="00257748" w:rsidP="00CA27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843" w:type="dxa"/>
          </w:tcPr>
          <w:p w:rsidR="00257748" w:rsidRPr="00CA2723" w:rsidRDefault="00257748" w:rsidP="00CA27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950" w:type="dxa"/>
          </w:tcPr>
          <w:p w:rsidR="00257748" w:rsidRPr="00CA2723" w:rsidRDefault="00257748" w:rsidP="00CA272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</w:tr>
    </w:tbl>
    <w:p w:rsidR="00257748" w:rsidRPr="00D22FE1" w:rsidRDefault="00257748" w:rsidP="00D22FE1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57748" w:rsidRDefault="00257748" w:rsidP="00D22FE1">
      <w:pPr>
        <w:pStyle w:val="ListParagraph"/>
        <w:numPr>
          <w:ilvl w:val="0"/>
          <w:numId w:val="4"/>
        </w:numPr>
        <w:tabs>
          <w:tab w:val="left" w:pos="94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2FE1">
        <w:rPr>
          <w:rFonts w:ascii="Times New Roman" w:hAnsi="Times New Roman"/>
          <w:b/>
          <w:sz w:val="28"/>
          <w:szCs w:val="28"/>
          <w:lang w:val="uk-UA"/>
        </w:rPr>
        <w:t>Організація харчування у закладах загальної середньої освіти району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2835"/>
        <w:gridCol w:w="1984"/>
        <w:gridCol w:w="1843"/>
        <w:gridCol w:w="1950"/>
      </w:tblGrid>
      <w:tr w:rsidR="00257748" w:rsidRPr="00CA2723" w:rsidTr="00CA2723">
        <w:tc>
          <w:tcPr>
            <w:tcW w:w="993" w:type="dxa"/>
          </w:tcPr>
          <w:p w:rsidR="00257748" w:rsidRPr="00CA2723" w:rsidRDefault="00257748" w:rsidP="00CA2723">
            <w:pPr>
              <w:pStyle w:val="ListParagraph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35" w:type="dxa"/>
          </w:tcPr>
          <w:p w:rsidR="00257748" w:rsidRPr="00CA2723" w:rsidRDefault="00257748" w:rsidP="00CA2723">
            <w:pPr>
              <w:pStyle w:val="ListParagraph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безкоштовним харчуванням:</w:t>
            </w:r>
          </w:p>
          <w:p w:rsidR="00257748" w:rsidRPr="00CA2723" w:rsidRDefault="00257748" w:rsidP="00CA2723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-учнів </w:t>
            </w: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1-4 класів із сімей, які отримують допомогу, відповідно до Закону України «Про державну соціальну допомогу малозабезпеченим сім’ям»;</w:t>
            </w:r>
          </w:p>
          <w:p w:rsidR="00257748" w:rsidRPr="00CA2723" w:rsidRDefault="00257748" w:rsidP="00CA2723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CA2723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учнів </w:t>
            </w: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особливими освітніми потребами, які навчаються в спеціальних та інклюзивних класах;</w:t>
            </w:r>
          </w:p>
          <w:p w:rsidR="00257748" w:rsidRPr="00CA2723" w:rsidRDefault="00257748" w:rsidP="00CA2723">
            <w:pPr>
              <w:tabs>
                <w:tab w:val="left" w:pos="9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CA2723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учнів з числа </w:t>
            </w: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дітей-сиріт, дітей, позбавлених батьківського піклування.</w:t>
            </w:r>
          </w:p>
          <w:p w:rsidR="00257748" w:rsidRPr="00CA2723" w:rsidRDefault="00257748" w:rsidP="00CA2723">
            <w:pPr>
              <w:pStyle w:val="ListParagraph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57748" w:rsidRPr="00CA2723" w:rsidRDefault="00257748" w:rsidP="00CA2723">
            <w:pPr>
              <w:pStyle w:val="ListParagraph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Місцеві бюджети</w:t>
            </w:r>
          </w:p>
        </w:tc>
        <w:tc>
          <w:tcPr>
            <w:tcW w:w="1843" w:type="dxa"/>
          </w:tcPr>
          <w:p w:rsidR="00257748" w:rsidRPr="00CA2723" w:rsidRDefault="00257748" w:rsidP="00CA2723">
            <w:pPr>
              <w:pStyle w:val="ListParagraph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950" w:type="dxa"/>
          </w:tcPr>
          <w:p w:rsidR="00257748" w:rsidRPr="00CA2723" w:rsidRDefault="00257748" w:rsidP="00CA2723">
            <w:pPr>
              <w:pStyle w:val="ListParagraph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2019-2020 роки</w:t>
            </w:r>
          </w:p>
        </w:tc>
      </w:tr>
      <w:tr w:rsidR="00257748" w:rsidRPr="00CA2723" w:rsidTr="00CA2723">
        <w:tc>
          <w:tcPr>
            <w:tcW w:w="993" w:type="dxa"/>
          </w:tcPr>
          <w:p w:rsidR="00257748" w:rsidRPr="00CA2723" w:rsidRDefault="00257748" w:rsidP="00CA2723">
            <w:pPr>
              <w:pStyle w:val="ListParagraph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835" w:type="dxa"/>
          </w:tcPr>
          <w:p w:rsidR="00257748" w:rsidRPr="00CA2723" w:rsidRDefault="00257748" w:rsidP="00CA2723">
            <w:pPr>
              <w:pStyle w:val="ListParagraph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Дотримання санітарно-гігієнічних норм щодо організації харчування, оптимального режиму роботи їдалень.</w:t>
            </w:r>
          </w:p>
        </w:tc>
        <w:tc>
          <w:tcPr>
            <w:tcW w:w="1984" w:type="dxa"/>
          </w:tcPr>
          <w:p w:rsidR="00257748" w:rsidRPr="00CA2723" w:rsidRDefault="00257748" w:rsidP="00CA27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843" w:type="dxa"/>
          </w:tcPr>
          <w:p w:rsidR="00257748" w:rsidRPr="00CA2723" w:rsidRDefault="00257748" w:rsidP="00CA27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950" w:type="dxa"/>
          </w:tcPr>
          <w:p w:rsidR="00257748" w:rsidRPr="00CA2723" w:rsidRDefault="00257748" w:rsidP="00CA2723">
            <w:pPr>
              <w:pStyle w:val="ListParagraph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</w:tr>
      <w:tr w:rsidR="00257748" w:rsidRPr="00CA2723" w:rsidTr="00CA2723">
        <w:tc>
          <w:tcPr>
            <w:tcW w:w="993" w:type="dxa"/>
          </w:tcPr>
          <w:p w:rsidR="00257748" w:rsidRPr="00CA2723" w:rsidRDefault="00257748" w:rsidP="00CA2723">
            <w:pPr>
              <w:pStyle w:val="ListParagraph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35" w:type="dxa"/>
          </w:tcPr>
          <w:p w:rsidR="00257748" w:rsidRPr="00CA2723" w:rsidRDefault="00257748" w:rsidP="00CA2723">
            <w:pPr>
              <w:pStyle w:val="ListParagraph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тематичних перевірок щодо організації харчування у закладах загальної середньої освіти.</w:t>
            </w:r>
          </w:p>
        </w:tc>
        <w:tc>
          <w:tcPr>
            <w:tcW w:w="1984" w:type="dxa"/>
          </w:tcPr>
          <w:p w:rsidR="00257748" w:rsidRPr="00CA2723" w:rsidRDefault="00257748" w:rsidP="00CA27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843" w:type="dxa"/>
          </w:tcPr>
          <w:p w:rsidR="00257748" w:rsidRPr="00CA2723" w:rsidRDefault="00257748" w:rsidP="00CA27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950" w:type="dxa"/>
          </w:tcPr>
          <w:p w:rsidR="00257748" w:rsidRPr="00CA2723" w:rsidRDefault="00257748" w:rsidP="00CA2723">
            <w:pPr>
              <w:pStyle w:val="ListParagraph"/>
              <w:tabs>
                <w:tab w:val="left" w:pos="94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раз на квартал</w:t>
            </w:r>
          </w:p>
        </w:tc>
      </w:tr>
    </w:tbl>
    <w:p w:rsidR="00257748" w:rsidRDefault="00257748" w:rsidP="00D22FE1">
      <w:pPr>
        <w:pStyle w:val="ListParagraph"/>
        <w:tabs>
          <w:tab w:val="left" w:pos="94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257748" w:rsidRPr="009173D1" w:rsidRDefault="00257748" w:rsidP="009173D1">
      <w:pPr>
        <w:pStyle w:val="ListParagraph"/>
        <w:numPr>
          <w:ilvl w:val="0"/>
          <w:numId w:val="4"/>
        </w:numPr>
        <w:tabs>
          <w:tab w:val="left" w:pos="94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9173D1">
        <w:rPr>
          <w:rFonts w:ascii="Times New Roman" w:hAnsi="Times New Roman"/>
          <w:sz w:val="28"/>
          <w:szCs w:val="28"/>
          <w:lang w:val="uk-UA"/>
        </w:rPr>
        <w:t>Підвищення якості харчування учнів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2854"/>
        <w:gridCol w:w="1907"/>
        <w:gridCol w:w="1963"/>
        <w:gridCol w:w="1892"/>
      </w:tblGrid>
      <w:tr w:rsidR="00257748" w:rsidRPr="00CA2723" w:rsidTr="00CA2723">
        <w:tc>
          <w:tcPr>
            <w:tcW w:w="955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54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Розширення асортименту страв.</w:t>
            </w:r>
          </w:p>
        </w:tc>
        <w:tc>
          <w:tcPr>
            <w:tcW w:w="1907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963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Згідно чинного законодавства (Відділ освіти, культури і туризму, заклади освіти)</w:t>
            </w:r>
          </w:p>
        </w:tc>
        <w:tc>
          <w:tcPr>
            <w:tcW w:w="1892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</w:tr>
      <w:tr w:rsidR="00257748" w:rsidRPr="00CA2723" w:rsidTr="00CA2723">
        <w:tc>
          <w:tcPr>
            <w:tcW w:w="955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54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Контроль за якістю та безпекою, дотриманням термінів, умов зберігання та реалізації продуктів, за поставкою продуктів харчування з наявністю сертифікатів відповідності.</w:t>
            </w:r>
          </w:p>
        </w:tc>
        <w:tc>
          <w:tcPr>
            <w:tcW w:w="1907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потребує</w:t>
            </w:r>
          </w:p>
        </w:tc>
        <w:tc>
          <w:tcPr>
            <w:tcW w:w="1963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892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</w:tr>
      <w:tr w:rsidR="00257748" w:rsidRPr="00CA2723" w:rsidTr="00CA2723">
        <w:tc>
          <w:tcPr>
            <w:tcW w:w="955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54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Організація роботи щодо підготовки шкільних їдалень до початку нового навчального року.</w:t>
            </w:r>
          </w:p>
        </w:tc>
        <w:tc>
          <w:tcPr>
            <w:tcW w:w="1907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Місцеві бюджети та інші джерела, не заборонені законодавством</w:t>
            </w:r>
          </w:p>
        </w:tc>
        <w:tc>
          <w:tcPr>
            <w:tcW w:w="1963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освіти, культури і туризму, заклади освіти</w:t>
            </w:r>
          </w:p>
        </w:tc>
        <w:tc>
          <w:tcPr>
            <w:tcW w:w="1892" w:type="dxa"/>
          </w:tcPr>
          <w:p w:rsidR="00257748" w:rsidRPr="00CA2723" w:rsidRDefault="00257748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A27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Щорічно до 15 серпня</w:t>
            </w:r>
          </w:p>
        </w:tc>
      </w:tr>
    </w:tbl>
    <w:p w:rsidR="00257748" w:rsidRPr="00C261D8" w:rsidRDefault="00257748" w:rsidP="00F721D6">
      <w:pPr>
        <w:rPr>
          <w:color w:val="FF0000"/>
          <w:sz w:val="28"/>
          <w:szCs w:val="28"/>
          <w:lang w:val="uk-UA"/>
        </w:rPr>
      </w:pPr>
    </w:p>
    <w:p w:rsidR="00257748" w:rsidRDefault="00257748" w:rsidP="003426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начальника  відділу освіти,</w:t>
      </w:r>
    </w:p>
    <w:p w:rsidR="00257748" w:rsidRDefault="00257748" w:rsidP="003426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культури і туризму районної державної </w:t>
      </w:r>
    </w:p>
    <w:p w:rsidR="00257748" w:rsidRPr="00967DE5" w:rsidRDefault="00257748" w:rsidP="003426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адміністрації                                                                                          </w:t>
      </w:r>
      <w:r w:rsidRPr="00967DE5">
        <w:rPr>
          <w:rFonts w:ascii="Times New Roman" w:hAnsi="Times New Roman"/>
          <w:sz w:val="28"/>
          <w:szCs w:val="28"/>
          <w:lang w:val="uk-UA"/>
        </w:rPr>
        <w:t>С. ЧОРНИЙ</w:t>
      </w:r>
    </w:p>
    <w:p w:rsidR="00257748" w:rsidRPr="00C261D8" w:rsidRDefault="00257748">
      <w:pPr>
        <w:rPr>
          <w:color w:val="FF0000"/>
          <w:lang w:val="uk-UA"/>
        </w:rPr>
      </w:pPr>
    </w:p>
    <w:sectPr w:rsidR="00257748" w:rsidRPr="00C261D8" w:rsidSect="003426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0383"/>
    <w:multiLevelType w:val="hybridMultilevel"/>
    <w:tmpl w:val="AD36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6131"/>
    <w:multiLevelType w:val="hybridMultilevel"/>
    <w:tmpl w:val="F220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EF7CCA"/>
    <w:multiLevelType w:val="hybridMultilevel"/>
    <w:tmpl w:val="CFF4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D728A"/>
    <w:multiLevelType w:val="hybridMultilevel"/>
    <w:tmpl w:val="E58E3FD4"/>
    <w:lvl w:ilvl="0" w:tplc="238C1EB2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CCE"/>
    <w:rsid w:val="00020955"/>
    <w:rsid w:val="00072C55"/>
    <w:rsid w:val="00081DF4"/>
    <w:rsid w:val="00093E24"/>
    <w:rsid w:val="00181402"/>
    <w:rsid w:val="001C447B"/>
    <w:rsid w:val="001E5B5B"/>
    <w:rsid w:val="001F1097"/>
    <w:rsid w:val="00216922"/>
    <w:rsid w:val="00233971"/>
    <w:rsid w:val="00257748"/>
    <w:rsid w:val="00342619"/>
    <w:rsid w:val="003820C7"/>
    <w:rsid w:val="003A0C55"/>
    <w:rsid w:val="00514CCE"/>
    <w:rsid w:val="005E464E"/>
    <w:rsid w:val="00602C1E"/>
    <w:rsid w:val="00626386"/>
    <w:rsid w:val="00650FD6"/>
    <w:rsid w:val="006A49FB"/>
    <w:rsid w:val="006C7DED"/>
    <w:rsid w:val="006D0FF2"/>
    <w:rsid w:val="006E4B2A"/>
    <w:rsid w:val="007E77BF"/>
    <w:rsid w:val="007F51D5"/>
    <w:rsid w:val="00831695"/>
    <w:rsid w:val="008B12AC"/>
    <w:rsid w:val="009127CB"/>
    <w:rsid w:val="009173D1"/>
    <w:rsid w:val="0093541D"/>
    <w:rsid w:val="00967DE5"/>
    <w:rsid w:val="00976757"/>
    <w:rsid w:val="009C0DC7"/>
    <w:rsid w:val="009E075D"/>
    <w:rsid w:val="00A34E2E"/>
    <w:rsid w:val="00A75BF3"/>
    <w:rsid w:val="00AD0CAB"/>
    <w:rsid w:val="00B91FC1"/>
    <w:rsid w:val="00B93383"/>
    <w:rsid w:val="00BA7C2A"/>
    <w:rsid w:val="00BC3AC6"/>
    <w:rsid w:val="00C261D8"/>
    <w:rsid w:val="00C716DD"/>
    <w:rsid w:val="00C733FD"/>
    <w:rsid w:val="00CA2723"/>
    <w:rsid w:val="00D2035E"/>
    <w:rsid w:val="00D22FE1"/>
    <w:rsid w:val="00E45770"/>
    <w:rsid w:val="00EC586C"/>
    <w:rsid w:val="00F721D6"/>
    <w:rsid w:val="00F77A77"/>
    <w:rsid w:val="00FD4651"/>
    <w:rsid w:val="00FF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CB"/>
    <w:pPr>
      <w:spacing w:after="200" w:line="276" w:lineRule="auto"/>
    </w:pPr>
    <w:rPr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21D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pacing w:val="6"/>
      <w:kern w:val="16"/>
      <w:sz w:val="26"/>
      <w:szCs w:val="26"/>
      <w:lang w:val="uk-UA" w:eastAsia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21D6"/>
    <w:pPr>
      <w:spacing w:before="240" w:after="60" w:line="240" w:lineRule="auto"/>
      <w:outlineLvl w:val="6"/>
    </w:pPr>
    <w:rPr>
      <w:rFonts w:ascii="Times New Roman" w:hAnsi="Times New Roman"/>
      <w:spacing w:val="6"/>
      <w:kern w:val="16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721D6"/>
    <w:rPr>
      <w:rFonts w:ascii="Times New Roman" w:hAnsi="Times New Roman" w:cs="Times New Roman"/>
      <w:b/>
      <w:bCs/>
      <w:i/>
      <w:iCs/>
      <w:spacing w:val="6"/>
      <w:kern w:val="16"/>
      <w:sz w:val="26"/>
      <w:szCs w:val="26"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21D6"/>
    <w:rPr>
      <w:rFonts w:ascii="Times New Roman" w:hAnsi="Times New Roman" w:cs="Times New Roman"/>
      <w:spacing w:val="6"/>
      <w:kern w:val="16"/>
      <w:sz w:val="24"/>
      <w:szCs w:val="24"/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rsid w:val="00F721D6"/>
    <w:pPr>
      <w:spacing w:after="120" w:line="480" w:lineRule="auto"/>
      <w:ind w:left="283"/>
    </w:pPr>
    <w:rPr>
      <w:rFonts w:ascii="Times New Roman" w:hAnsi="Times New Roman"/>
      <w:spacing w:val="6"/>
      <w:kern w:val="16"/>
      <w:sz w:val="26"/>
      <w:szCs w:val="26"/>
      <w:lang w:val="uk-UA"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21D6"/>
    <w:rPr>
      <w:rFonts w:ascii="Times New Roman" w:hAnsi="Times New Roman" w:cs="Times New Roman"/>
      <w:spacing w:val="6"/>
      <w:kern w:val="16"/>
      <w:sz w:val="26"/>
      <w:szCs w:val="26"/>
      <w:lang w:val="uk-UA" w:eastAsia="uk-UA"/>
    </w:rPr>
  </w:style>
  <w:style w:type="paragraph" w:styleId="BodyTextIndent3">
    <w:name w:val="Body Text Indent 3"/>
    <w:basedOn w:val="Normal"/>
    <w:link w:val="BodyTextIndent3Char"/>
    <w:uiPriority w:val="99"/>
    <w:rsid w:val="00F721D6"/>
    <w:pPr>
      <w:spacing w:after="120" w:line="240" w:lineRule="auto"/>
      <w:ind w:left="283"/>
    </w:pPr>
    <w:rPr>
      <w:rFonts w:ascii="Times New Roman" w:hAnsi="Times New Roman"/>
      <w:spacing w:val="6"/>
      <w:kern w:val="16"/>
      <w:sz w:val="16"/>
      <w:szCs w:val="16"/>
      <w:lang w:val="uk-UA" w:eastAsia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21D6"/>
    <w:rPr>
      <w:rFonts w:ascii="Times New Roman" w:hAnsi="Times New Roman" w:cs="Times New Roman"/>
      <w:spacing w:val="6"/>
      <w:kern w:val="16"/>
      <w:sz w:val="16"/>
      <w:szCs w:val="16"/>
      <w:lang w:val="uk-UA" w:eastAsia="uk-UA"/>
    </w:rPr>
  </w:style>
  <w:style w:type="character" w:customStyle="1" w:styleId="a">
    <w:name w:val="Основной текст_"/>
    <w:link w:val="2"/>
    <w:uiPriority w:val="99"/>
    <w:locked/>
    <w:rsid w:val="007E77BF"/>
    <w:rPr>
      <w:rFonts w:ascii="Times New Roman" w:hAnsi="Times New Roman"/>
      <w:sz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7E77BF"/>
    <w:pPr>
      <w:shd w:val="clear" w:color="auto" w:fill="FFFFFF"/>
      <w:spacing w:before="9360" w:after="0" w:line="240" w:lineRule="atLeast"/>
      <w:ind w:hanging="720"/>
      <w:jc w:val="center"/>
    </w:pPr>
    <w:rPr>
      <w:rFonts w:ascii="Times New Roman" w:hAnsi="Times New Roman"/>
      <w:sz w:val="27"/>
      <w:szCs w:val="20"/>
      <w:lang w:val="uk-UA" w:eastAsia="uk-UA"/>
    </w:rPr>
  </w:style>
  <w:style w:type="character" w:customStyle="1" w:styleId="a0">
    <w:name w:val="Основной текст + Полужирный"/>
    <w:uiPriority w:val="99"/>
    <w:rsid w:val="00BC3AC6"/>
    <w:rPr>
      <w:rFonts w:ascii="Times New Roman" w:hAnsi="Times New Roman"/>
      <w:b/>
      <w:spacing w:val="0"/>
      <w:sz w:val="27"/>
      <w:shd w:val="clear" w:color="auto" w:fill="FFFFFF"/>
    </w:rPr>
  </w:style>
  <w:style w:type="character" w:customStyle="1" w:styleId="4">
    <w:name w:val="Основной текст (4) + Не полужирный"/>
    <w:uiPriority w:val="99"/>
    <w:rsid w:val="009E075D"/>
    <w:rPr>
      <w:rFonts w:ascii="Times New Roman" w:hAnsi="Times New Roman"/>
      <w:b/>
      <w:sz w:val="27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9E075D"/>
    <w:pPr>
      <w:ind w:left="720"/>
      <w:contextualSpacing/>
    </w:pPr>
  </w:style>
  <w:style w:type="table" w:styleId="TableGrid">
    <w:name w:val="Table Grid"/>
    <w:basedOn w:val="TableNormal"/>
    <w:uiPriority w:val="99"/>
    <w:rsid w:val="002339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6</Pages>
  <Words>5435</Words>
  <Characters>3098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koradm-zvid</cp:lastModifiedBy>
  <cp:revision>21</cp:revision>
  <cp:lastPrinted>2019-07-11T12:33:00Z</cp:lastPrinted>
  <dcterms:created xsi:type="dcterms:W3CDTF">2019-07-04T08:38:00Z</dcterms:created>
  <dcterms:modified xsi:type="dcterms:W3CDTF">2019-07-11T12:33:00Z</dcterms:modified>
</cp:coreProperties>
</file>